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FB65C" w14:textId="77777777" w:rsidR="007A7364" w:rsidRPr="007A7364" w:rsidRDefault="007A7364" w:rsidP="007A7364">
      <w:pPr>
        <w:spacing w:after="150" w:line="240" w:lineRule="auto"/>
        <w:jc w:val="center"/>
        <w:rPr>
          <w:rFonts w:ascii="Open Sans" w:eastAsia="Times New Roman" w:hAnsi="Open Sans" w:cs="Times New Roman"/>
          <w:color w:val="333333"/>
          <w:sz w:val="20"/>
          <w:szCs w:val="20"/>
          <w:lang w:eastAsia="ru-RU"/>
        </w:rPr>
      </w:pPr>
      <w:r w:rsidRPr="007A7364">
        <w:rPr>
          <w:rFonts w:ascii="Open Sans" w:eastAsia="Times New Roman" w:hAnsi="Open Sans" w:cs="Times New Roman"/>
          <w:b/>
          <w:bCs/>
          <w:color w:val="333333"/>
          <w:sz w:val="20"/>
          <w:szCs w:val="20"/>
          <w:lang w:eastAsia="ru-RU"/>
        </w:rPr>
        <w:t>ПРОГРАММА</w:t>
      </w:r>
    </w:p>
    <w:p w14:paraId="7F03CA79" w14:textId="77777777" w:rsidR="007A7364" w:rsidRPr="007A7364" w:rsidRDefault="007A7364" w:rsidP="007A7364">
      <w:pPr>
        <w:spacing w:after="150" w:line="240" w:lineRule="auto"/>
        <w:jc w:val="center"/>
        <w:rPr>
          <w:rFonts w:ascii="Open Sans" w:eastAsia="Times New Roman" w:hAnsi="Open Sans" w:cs="Times New Roman"/>
          <w:color w:val="333333"/>
          <w:sz w:val="20"/>
          <w:szCs w:val="20"/>
          <w:lang w:eastAsia="ru-RU"/>
        </w:rPr>
      </w:pPr>
      <w:r w:rsidRPr="007A7364">
        <w:rPr>
          <w:rFonts w:ascii="Open Sans" w:eastAsia="Times New Roman" w:hAnsi="Open Sans" w:cs="Times New Roman"/>
          <w:b/>
          <w:bCs/>
          <w:color w:val="333333"/>
          <w:sz w:val="20"/>
          <w:szCs w:val="20"/>
          <w:lang w:eastAsia="ru-RU"/>
        </w:rPr>
        <w:t>РЕСПУБЛИКАНСКОГО ОБЩЕСТВЕННОГО ОБЪЕДИНЕНИЯ</w:t>
      </w:r>
    </w:p>
    <w:p w14:paraId="4F7B891B" w14:textId="77777777" w:rsidR="007A7364" w:rsidRPr="007A7364" w:rsidRDefault="007A7364" w:rsidP="007A7364">
      <w:pPr>
        <w:spacing w:after="150" w:line="240" w:lineRule="auto"/>
        <w:jc w:val="center"/>
        <w:rPr>
          <w:rFonts w:ascii="Open Sans" w:eastAsia="Times New Roman" w:hAnsi="Open Sans" w:cs="Times New Roman"/>
          <w:color w:val="333333"/>
          <w:sz w:val="20"/>
          <w:szCs w:val="20"/>
          <w:lang w:eastAsia="ru-RU"/>
        </w:rPr>
      </w:pPr>
      <w:r w:rsidRPr="007A7364">
        <w:rPr>
          <w:rFonts w:ascii="Open Sans" w:eastAsia="Times New Roman" w:hAnsi="Open Sans" w:cs="Times New Roman"/>
          <w:b/>
          <w:bCs/>
          <w:color w:val="333333"/>
          <w:sz w:val="20"/>
          <w:szCs w:val="20"/>
          <w:lang w:eastAsia="ru-RU"/>
        </w:rPr>
        <w:t>«БЕЛАЯ РУСЬ»</w:t>
      </w:r>
    </w:p>
    <w:p w14:paraId="5147A21B" w14:textId="77777777" w:rsidR="007A7364" w:rsidRPr="007A7364" w:rsidRDefault="007A7364" w:rsidP="007A7364">
      <w:pPr>
        <w:spacing w:after="150" w:line="240" w:lineRule="auto"/>
        <w:jc w:val="center"/>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 </w:t>
      </w:r>
    </w:p>
    <w:p w14:paraId="4422C2B8" w14:textId="77777777" w:rsidR="007A7364" w:rsidRPr="007A7364" w:rsidRDefault="007A7364" w:rsidP="007A7364">
      <w:pPr>
        <w:spacing w:after="150" w:line="240" w:lineRule="auto"/>
        <w:jc w:val="right"/>
        <w:rPr>
          <w:rFonts w:ascii="Open Sans" w:eastAsia="Times New Roman" w:hAnsi="Open Sans" w:cs="Times New Roman"/>
          <w:color w:val="333333"/>
          <w:sz w:val="20"/>
          <w:szCs w:val="20"/>
          <w:lang w:eastAsia="ru-RU"/>
        </w:rPr>
      </w:pPr>
      <w:r w:rsidRPr="007A7364">
        <w:rPr>
          <w:rFonts w:ascii="Open Sans" w:eastAsia="Times New Roman" w:hAnsi="Open Sans" w:cs="Times New Roman"/>
          <w:i/>
          <w:iCs/>
          <w:color w:val="333333"/>
          <w:sz w:val="20"/>
          <w:szCs w:val="20"/>
          <w:lang w:eastAsia="ru-RU"/>
        </w:rPr>
        <w:t>Принята II Съездом РОО «Белая Русь»</w:t>
      </w:r>
    </w:p>
    <w:p w14:paraId="0494EFAE" w14:textId="77777777" w:rsidR="007A7364" w:rsidRPr="007A7364" w:rsidRDefault="007A7364" w:rsidP="007A7364">
      <w:pPr>
        <w:spacing w:after="150" w:line="240" w:lineRule="auto"/>
        <w:jc w:val="right"/>
        <w:rPr>
          <w:rFonts w:ascii="Open Sans" w:eastAsia="Times New Roman" w:hAnsi="Open Sans" w:cs="Times New Roman"/>
          <w:color w:val="333333"/>
          <w:sz w:val="20"/>
          <w:szCs w:val="20"/>
          <w:lang w:eastAsia="ru-RU"/>
        </w:rPr>
      </w:pPr>
      <w:r w:rsidRPr="007A7364">
        <w:rPr>
          <w:rFonts w:ascii="Open Sans" w:eastAsia="Times New Roman" w:hAnsi="Open Sans" w:cs="Times New Roman"/>
          <w:i/>
          <w:iCs/>
          <w:color w:val="333333"/>
          <w:sz w:val="20"/>
          <w:szCs w:val="20"/>
          <w:lang w:eastAsia="ru-RU"/>
        </w:rPr>
        <w:t>3 ноября 2012 года, г. Минск</w:t>
      </w:r>
    </w:p>
    <w:p w14:paraId="60BB89BA" w14:textId="77777777" w:rsidR="007A7364" w:rsidRPr="007A7364" w:rsidRDefault="007A7364" w:rsidP="007A7364">
      <w:pPr>
        <w:spacing w:after="150" w:line="240" w:lineRule="auto"/>
        <w:jc w:val="right"/>
        <w:rPr>
          <w:rFonts w:ascii="Open Sans" w:eastAsia="Times New Roman" w:hAnsi="Open Sans" w:cs="Times New Roman"/>
          <w:color w:val="333333"/>
          <w:sz w:val="20"/>
          <w:szCs w:val="20"/>
          <w:lang w:eastAsia="ru-RU"/>
        </w:rPr>
      </w:pPr>
      <w:r w:rsidRPr="007A7364">
        <w:rPr>
          <w:rFonts w:ascii="Open Sans" w:eastAsia="Times New Roman" w:hAnsi="Open Sans" w:cs="Times New Roman"/>
          <w:i/>
          <w:iCs/>
          <w:color w:val="333333"/>
          <w:sz w:val="20"/>
          <w:szCs w:val="20"/>
          <w:lang w:eastAsia="ru-RU"/>
        </w:rPr>
        <w:t>Изменения и дополнения в Программу (Программа в новой редакции) приняты IV Съездом РОО «Белая Русь»</w:t>
      </w:r>
    </w:p>
    <w:p w14:paraId="159F8229" w14:textId="77777777" w:rsidR="007A7364" w:rsidRPr="007A7364" w:rsidRDefault="007A7364" w:rsidP="007A7364">
      <w:pPr>
        <w:spacing w:after="150" w:line="240" w:lineRule="auto"/>
        <w:jc w:val="right"/>
        <w:rPr>
          <w:rFonts w:ascii="Open Sans" w:eastAsia="Times New Roman" w:hAnsi="Open Sans" w:cs="Times New Roman"/>
          <w:color w:val="333333"/>
          <w:sz w:val="20"/>
          <w:szCs w:val="20"/>
          <w:lang w:eastAsia="ru-RU"/>
        </w:rPr>
      </w:pPr>
      <w:r w:rsidRPr="007A7364">
        <w:rPr>
          <w:rFonts w:ascii="Open Sans" w:eastAsia="Times New Roman" w:hAnsi="Open Sans" w:cs="Times New Roman"/>
          <w:i/>
          <w:iCs/>
          <w:color w:val="333333"/>
          <w:sz w:val="20"/>
          <w:szCs w:val="20"/>
          <w:lang w:eastAsia="ru-RU"/>
        </w:rPr>
        <w:t>18 июня 2022 года, г. Минск</w:t>
      </w:r>
    </w:p>
    <w:p w14:paraId="23510D5A" w14:textId="77777777" w:rsidR="007A7364" w:rsidRPr="007A7364" w:rsidRDefault="007A7364" w:rsidP="007A7364">
      <w:pPr>
        <w:spacing w:after="150" w:line="240" w:lineRule="auto"/>
        <w:jc w:val="center"/>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 </w:t>
      </w:r>
    </w:p>
    <w:p w14:paraId="777A00D8" w14:textId="77777777" w:rsidR="007A7364" w:rsidRPr="007A7364" w:rsidRDefault="007A7364" w:rsidP="007A7364">
      <w:pPr>
        <w:spacing w:after="150" w:line="240" w:lineRule="auto"/>
        <w:jc w:val="center"/>
        <w:rPr>
          <w:rFonts w:ascii="Open Sans" w:eastAsia="Times New Roman" w:hAnsi="Open Sans" w:cs="Times New Roman"/>
          <w:color w:val="333333"/>
          <w:sz w:val="20"/>
          <w:szCs w:val="20"/>
          <w:lang w:eastAsia="ru-RU"/>
        </w:rPr>
      </w:pPr>
      <w:r w:rsidRPr="007A7364">
        <w:rPr>
          <w:rFonts w:ascii="Open Sans" w:eastAsia="Times New Roman" w:hAnsi="Open Sans" w:cs="Times New Roman"/>
          <w:b/>
          <w:bCs/>
          <w:color w:val="333333"/>
          <w:sz w:val="20"/>
          <w:szCs w:val="20"/>
          <w:lang w:eastAsia="ru-RU"/>
        </w:rPr>
        <w:t>ПРЕАМБУЛА</w:t>
      </w:r>
    </w:p>
    <w:p w14:paraId="1E7F65CB" w14:textId="77777777" w:rsidR="007A7364" w:rsidRPr="007A7364" w:rsidRDefault="007A7364" w:rsidP="007A7364">
      <w:pPr>
        <w:spacing w:after="150" w:line="240" w:lineRule="auto"/>
        <w:jc w:val="center"/>
        <w:rPr>
          <w:rFonts w:ascii="Open Sans" w:eastAsia="Times New Roman" w:hAnsi="Open Sans" w:cs="Times New Roman"/>
          <w:color w:val="333333"/>
          <w:sz w:val="20"/>
          <w:szCs w:val="20"/>
          <w:lang w:eastAsia="ru-RU"/>
        </w:rPr>
      </w:pPr>
      <w:r w:rsidRPr="007A7364">
        <w:rPr>
          <w:rFonts w:ascii="Open Sans" w:eastAsia="Times New Roman" w:hAnsi="Open Sans" w:cs="Times New Roman"/>
          <w:b/>
          <w:bCs/>
          <w:color w:val="333333"/>
          <w:sz w:val="20"/>
          <w:szCs w:val="20"/>
          <w:lang w:eastAsia="ru-RU"/>
        </w:rPr>
        <w:t>Преамбула</w:t>
      </w:r>
    </w:p>
    <w:p w14:paraId="1870D206" w14:textId="77777777" w:rsidR="007A7364" w:rsidRPr="007A7364" w:rsidRDefault="007A7364" w:rsidP="007A7364">
      <w:pPr>
        <w:spacing w:after="150"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Первые десятилетия XXI века стали для белорусов временем созидательного труда, построения исторически зрелого государства и демократически активного общества. Белорусское государство и общество успешно ответили на масштабные вызовы геополитического, экономического и информационно-пропагандистского характера. Неоднократные попытки оппозиционных государственной власти общественно-политических сил как внутри страны, так и за ее пределами, направленные на националистическую мобилизацию и раскол общества, не находят поддержки среди подавляющего большинства граждан Республики Беларусь. Доверие народа к власти позволяет адекватно отвечать на глобальные и цивилизационные вызовы, успешно преодолевать и сообща решать проблемы социально-экономического и духовно-культурного развития страны.</w:t>
      </w:r>
    </w:p>
    <w:p w14:paraId="3B35E947" w14:textId="77777777" w:rsidR="007A7364" w:rsidRPr="007A7364" w:rsidRDefault="007A7364" w:rsidP="007A7364">
      <w:pPr>
        <w:spacing w:after="150"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Историческое будущее Республики Беларусь определяется сегодня. Необходимость адекватных ответов на вызовы современности требует от народа и власти, наряду с сохранением и преумножением лучшего опыта, накопленного за годы сложного пути создания независимого государства, поиска новых, эффективных путей и механизмов достижения перспективных целей развития страны. У граждан Республики Беларусь имеются все возможности построить общество и государство, сохраняющее как традиции национальной культуры, так и уверенно использующее современные инновации.</w:t>
      </w:r>
    </w:p>
    <w:p w14:paraId="1E430C02" w14:textId="77777777" w:rsidR="007A7364" w:rsidRPr="007A7364" w:rsidRDefault="007A7364" w:rsidP="007A7364">
      <w:pPr>
        <w:spacing w:after="150"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В современных условиях граждане в большей мере видят государство как партнера в диалоге по поводу решения значимых для человека и общества проблем. Республиканское общественное объединение «Белая Русь» должно стать одним из участников этого диалога, донося до власти те вопросы, которые волнуют людей, а с другой стороны, помогая государству разъяснять обществу сущность принимаемых им решений. Такой статус требует от «Белой Руси» изменения механизмов и способов своей деятельности, более активной работы в информационном пространстве, реализации личностно- и социально-ориентированного подхода к идеологической и управленческой деятельности.</w:t>
      </w:r>
    </w:p>
    <w:p w14:paraId="0D305995" w14:textId="77777777" w:rsidR="007A7364" w:rsidRPr="007A7364" w:rsidRDefault="007A7364" w:rsidP="007A7364">
      <w:pPr>
        <w:spacing w:after="150"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b/>
          <w:bCs/>
          <w:color w:val="333333"/>
          <w:sz w:val="20"/>
          <w:szCs w:val="20"/>
          <w:lang w:eastAsia="ru-RU"/>
        </w:rPr>
        <w:t>Республиканское общественное объединение «Белая Русь»</w:t>
      </w:r>
      <w:r w:rsidRPr="007A7364">
        <w:rPr>
          <w:rFonts w:ascii="Open Sans" w:eastAsia="Times New Roman" w:hAnsi="Open Sans" w:cs="Times New Roman"/>
          <w:color w:val="333333"/>
          <w:sz w:val="20"/>
          <w:szCs w:val="20"/>
          <w:lang w:eastAsia="ru-RU"/>
        </w:rPr>
        <w:t> приемлет только эволюционный путь развития, обеспечивающий совершенствование общественной жизни во всех ее сферах. Мы считаем, что важнейшим условием для достижения этой цели является добросовестный труд белорусских людей, который обеспечит устойчивый рост социально ориентированной рыночной экономики, повышение культурного уровня и личностное развитие белорусских граждан.</w:t>
      </w:r>
    </w:p>
    <w:p w14:paraId="12E96D18" w14:textId="77777777" w:rsidR="007A7364" w:rsidRPr="007A7364" w:rsidRDefault="007A7364" w:rsidP="007A7364">
      <w:pPr>
        <w:spacing w:after="150"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b/>
          <w:bCs/>
          <w:color w:val="333333"/>
          <w:sz w:val="20"/>
          <w:szCs w:val="20"/>
          <w:lang w:eastAsia="ru-RU"/>
        </w:rPr>
        <w:t>Республиканское общественное объединение «Белая Русь»</w:t>
      </w:r>
      <w:r w:rsidRPr="007A7364">
        <w:rPr>
          <w:rFonts w:ascii="Open Sans" w:eastAsia="Times New Roman" w:hAnsi="Open Sans" w:cs="Times New Roman"/>
          <w:color w:val="333333"/>
          <w:sz w:val="20"/>
          <w:szCs w:val="20"/>
          <w:lang w:eastAsia="ru-RU"/>
        </w:rPr>
        <w:t> </w:t>
      </w:r>
      <w:r w:rsidRPr="007A7364">
        <w:rPr>
          <w:rFonts w:ascii="Open Sans" w:eastAsia="Times New Roman" w:hAnsi="Open Sans" w:cs="Times New Roman"/>
          <w:b/>
          <w:bCs/>
          <w:color w:val="333333"/>
          <w:sz w:val="20"/>
          <w:szCs w:val="20"/>
          <w:lang w:eastAsia="ru-RU"/>
        </w:rPr>
        <w:t>— </w:t>
      </w:r>
      <w:r w:rsidRPr="007A7364">
        <w:rPr>
          <w:rFonts w:ascii="Open Sans" w:eastAsia="Times New Roman" w:hAnsi="Open Sans" w:cs="Times New Roman"/>
          <w:color w:val="333333"/>
          <w:sz w:val="20"/>
          <w:szCs w:val="20"/>
          <w:lang w:eastAsia="ru-RU"/>
        </w:rPr>
        <w:t>общественная организация, объединяющая в своих рядах представителей белорусского народа, стремящихся построить независимую, сильную и процветающую Республику Беларусь, поддерживающих и признающих Программу объединения и выполняющих его Устав.</w:t>
      </w:r>
    </w:p>
    <w:p w14:paraId="200ADB88" w14:textId="77777777" w:rsidR="007A7364" w:rsidRPr="007A7364" w:rsidRDefault="007A7364" w:rsidP="007A7364">
      <w:pPr>
        <w:spacing w:after="150"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lastRenderedPageBreak/>
        <w:t>Социальной опорой Республиканского общественного объединения «Белая Русь» являются граждане Республики Беларусь, которым не безразлично будущее страны и их детей.</w:t>
      </w:r>
    </w:p>
    <w:p w14:paraId="5B94B185" w14:textId="77777777" w:rsidR="007A7364" w:rsidRPr="007A7364" w:rsidRDefault="007A7364" w:rsidP="007A7364">
      <w:pPr>
        <w:spacing w:after="150"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I. НАЦИОНАЛЬНЫЕ ИНТЕРЕСЫ РЕСПУБЛИКИ БЕЛАРУСЬ В СОВРЕМЕННОМ МИРЕ</w:t>
      </w:r>
    </w:p>
    <w:p w14:paraId="726B0F3C" w14:textId="77777777" w:rsidR="007A7364" w:rsidRPr="007A7364" w:rsidRDefault="007A7364" w:rsidP="007A7364">
      <w:pPr>
        <w:spacing w:after="150"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Республика Беларусь сегодня утверждает себя на международной арене как независимое и открытое для сотрудничества государство, отстаивающее национальные интересы и культурную самобытность белорусского народа в полном соответствии с нормами международного права. Она является равноправным и авторитетным членом мирового сообщества, четко определившим свои внешнеполитические приоритеты. Беларусь стремится к добрососедскому сотрудничеству со странами мирового сообщества, уважающими ее единство, путь развития и независимость.</w:t>
      </w:r>
    </w:p>
    <w:p w14:paraId="10345B6C" w14:textId="77777777" w:rsidR="007A7364" w:rsidRPr="007A7364" w:rsidRDefault="007A7364" w:rsidP="007A7364">
      <w:pPr>
        <w:spacing w:after="150"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Стратегически значимым вектором развития Республики Беларусь на международной арене является дальнейшее углубление интеграции в рамках Союзного государства Беларуси и России, построение эффективного и исторически успешного интеграционного объединения двух государств. Важным направлением белорусской политики является развитие сотрудничества в рамках ЕАЭС и ОДКБ. Республика Беларусь осуществляет многостороннее сотрудничество с дружественными странами СНГ, ЕС, Юго-Восточной Азии, иными государствами, настроенными конструктивно, взвешенно по отношению к внешнеполитическому и внутреннему курсу страны.</w:t>
      </w:r>
    </w:p>
    <w:p w14:paraId="43A403FE" w14:textId="77777777" w:rsidR="007A7364" w:rsidRPr="007A7364" w:rsidRDefault="007A7364" w:rsidP="007A7364">
      <w:pPr>
        <w:spacing w:after="150"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Республиканское общественное объединение «Белая Русь» активно поддерживает геополитическую стратегию, обоснованную и эффективно осуществляемую политическим руководством страны. В своей практической деятельности ориентируется на необходимость неуклонного соблюдения международного права и гарантий безопасности в отношениях между странами и народами.</w:t>
      </w:r>
    </w:p>
    <w:p w14:paraId="063A053D" w14:textId="77777777" w:rsidR="007A7364" w:rsidRPr="007A7364" w:rsidRDefault="007A7364" w:rsidP="007A7364">
      <w:pPr>
        <w:spacing w:after="150"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II. ПУТЬ БЕЛАРУСИ в XXI ВЕКЕ</w:t>
      </w:r>
    </w:p>
    <w:p w14:paraId="7AE7A017" w14:textId="77777777" w:rsidR="007A7364" w:rsidRPr="007A7364" w:rsidRDefault="007A7364" w:rsidP="007A7364">
      <w:pPr>
        <w:spacing w:after="150"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b/>
          <w:bCs/>
          <w:color w:val="333333"/>
          <w:sz w:val="20"/>
          <w:szCs w:val="20"/>
          <w:lang w:eastAsia="ru-RU"/>
        </w:rPr>
        <w:t>Республиканское общественное объединение «Белая Русь» полагает</w:t>
      </w:r>
      <w:r w:rsidRPr="007A7364">
        <w:rPr>
          <w:rFonts w:ascii="Open Sans" w:eastAsia="Times New Roman" w:hAnsi="Open Sans" w:cs="Times New Roman"/>
          <w:color w:val="333333"/>
          <w:sz w:val="20"/>
          <w:szCs w:val="20"/>
          <w:lang w:eastAsia="ru-RU"/>
        </w:rPr>
        <w:t>, что стратегической целью всего белорусского народа является построение независимой, сильной и процветающей Беларуси, способной обеспечить достойную жизнь всем гражданам страны и ответить на жесткие вызовы XXI столетия.</w:t>
      </w:r>
    </w:p>
    <w:p w14:paraId="22F595A2" w14:textId="77777777" w:rsidR="007A7364" w:rsidRPr="007A7364" w:rsidRDefault="007A7364" w:rsidP="007A7364">
      <w:pPr>
        <w:spacing w:after="150"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b/>
          <w:bCs/>
          <w:color w:val="333333"/>
          <w:sz w:val="20"/>
          <w:szCs w:val="20"/>
          <w:lang w:eastAsia="ru-RU"/>
        </w:rPr>
        <w:t>Республиканское общественное объединение «Белая Русь» считает</w:t>
      </w:r>
      <w:r w:rsidRPr="007A7364">
        <w:rPr>
          <w:rFonts w:ascii="Open Sans" w:eastAsia="Times New Roman" w:hAnsi="Open Sans" w:cs="Times New Roman"/>
          <w:color w:val="333333"/>
          <w:sz w:val="20"/>
          <w:szCs w:val="20"/>
          <w:lang w:eastAsia="ru-RU"/>
        </w:rPr>
        <w:t>, что без консолидации белорусского общества, активного участия каждого человека в созидательной деятельности достичь этой цели невозможно.</w:t>
      </w:r>
    </w:p>
    <w:p w14:paraId="427A2452" w14:textId="77777777" w:rsidR="007A7364" w:rsidRPr="007A7364" w:rsidRDefault="007A7364" w:rsidP="007A7364">
      <w:pPr>
        <w:spacing w:after="150"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b/>
          <w:bCs/>
          <w:color w:val="333333"/>
          <w:sz w:val="20"/>
          <w:szCs w:val="20"/>
          <w:lang w:eastAsia="ru-RU"/>
        </w:rPr>
        <w:t>Республиканское общественное объединение «Белая Русь» будет </w:t>
      </w:r>
      <w:r w:rsidRPr="007A7364">
        <w:rPr>
          <w:rFonts w:ascii="Open Sans" w:eastAsia="Times New Roman" w:hAnsi="Open Sans" w:cs="Times New Roman"/>
          <w:color w:val="333333"/>
          <w:sz w:val="20"/>
          <w:szCs w:val="20"/>
          <w:lang w:eastAsia="ru-RU"/>
        </w:rPr>
        <w:t>объединять граждан Республики Беларусь для достижения важнейших стратегических задач: достижение социальной справедливости, сохранение памяти и правды об истории белорусского народа, обеспечение благополучия и здоровья нации, сбережение традиционных ценностей белорусского народа, получение качественного образования, построение динамично развивающейся экономики, социализация зрелой личности гражданина Беларуси, формирование гражданской культуры и политического сознания нации, обеспечение экологической безопасности.</w:t>
      </w:r>
    </w:p>
    <w:p w14:paraId="62D027AB" w14:textId="77777777" w:rsidR="007A7364" w:rsidRPr="007A7364" w:rsidRDefault="007A7364" w:rsidP="007A7364">
      <w:pPr>
        <w:spacing w:after="150"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Претворяя в жизнь основные положения этой платформы, </w:t>
      </w:r>
      <w:r w:rsidRPr="007A7364">
        <w:rPr>
          <w:rFonts w:ascii="Open Sans" w:eastAsia="Times New Roman" w:hAnsi="Open Sans" w:cs="Times New Roman"/>
          <w:b/>
          <w:bCs/>
          <w:color w:val="333333"/>
          <w:sz w:val="20"/>
          <w:szCs w:val="20"/>
          <w:lang w:eastAsia="ru-RU"/>
        </w:rPr>
        <w:t>Республиканское общественное объединение «Белая Русь» содействует</w:t>
      </w:r>
      <w:r w:rsidRPr="007A7364">
        <w:rPr>
          <w:rFonts w:ascii="Open Sans" w:eastAsia="Times New Roman" w:hAnsi="Open Sans" w:cs="Times New Roman"/>
          <w:color w:val="333333"/>
          <w:sz w:val="20"/>
          <w:szCs w:val="20"/>
          <w:lang w:eastAsia="ru-RU"/>
        </w:rPr>
        <w:t>:</w:t>
      </w:r>
    </w:p>
    <w:p w14:paraId="668EA8B4" w14:textId="77777777" w:rsidR="007A7364" w:rsidRPr="007A7364" w:rsidRDefault="007A7364" w:rsidP="007A7364">
      <w:pPr>
        <w:numPr>
          <w:ilvl w:val="0"/>
          <w:numId w:val="1"/>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построению в Республике Беларусь общества, в котором гарантируется социальная справедливость;</w:t>
      </w:r>
    </w:p>
    <w:p w14:paraId="09EAFC94" w14:textId="77777777" w:rsidR="007A7364" w:rsidRPr="007A7364" w:rsidRDefault="007A7364" w:rsidP="007A7364">
      <w:pPr>
        <w:numPr>
          <w:ilvl w:val="0"/>
          <w:numId w:val="1"/>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созданию политических, экономических и социальных условий для реального участия граждан в управлении делами государства и общества;</w:t>
      </w:r>
    </w:p>
    <w:p w14:paraId="16E85E8F" w14:textId="77777777" w:rsidR="007A7364" w:rsidRPr="007A7364" w:rsidRDefault="007A7364" w:rsidP="007A7364">
      <w:pPr>
        <w:numPr>
          <w:ilvl w:val="0"/>
          <w:numId w:val="1"/>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обеспечению социальной безопасности населения страны, законных прав и свобод граждан, гарантированных Конституцией Республики Беларусь;</w:t>
      </w:r>
    </w:p>
    <w:p w14:paraId="6B804E8A" w14:textId="77777777" w:rsidR="007A7364" w:rsidRPr="007A7364" w:rsidRDefault="007A7364" w:rsidP="007A7364">
      <w:pPr>
        <w:spacing w:after="150"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b/>
          <w:bCs/>
          <w:color w:val="333333"/>
          <w:sz w:val="20"/>
          <w:szCs w:val="20"/>
          <w:lang w:eastAsia="ru-RU"/>
        </w:rPr>
        <w:t>осуществляет:</w:t>
      </w:r>
    </w:p>
    <w:p w14:paraId="345205FC" w14:textId="77777777" w:rsidR="007A7364" w:rsidRPr="007A7364" w:rsidRDefault="007A7364" w:rsidP="007A7364">
      <w:pPr>
        <w:numPr>
          <w:ilvl w:val="0"/>
          <w:numId w:val="2"/>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lastRenderedPageBreak/>
        <w:t>поддержку членов объединения на выборах депутатов Палаты представителей Национального собрания Республики Беларусь, органов местного самоуправления, участие в подготовке и проведении выборов и референдумов, а также в работе избранных органов;</w:t>
      </w:r>
    </w:p>
    <w:p w14:paraId="49BC6625" w14:textId="77777777" w:rsidR="007A7364" w:rsidRPr="007A7364" w:rsidRDefault="007A7364" w:rsidP="007A7364">
      <w:pPr>
        <w:numPr>
          <w:ilvl w:val="0"/>
          <w:numId w:val="2"/>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формирование политической воли граждан, выражаемой ими на выборах и референдумах.</w:t>
      </w:r>
    </w:p>
    <w:p w14:paraId="5BA76BDC" w14:textId="77777777" w:rsidR="007A7364" w:rsidRPr="007A7364" w:rsidRDefault="007A7364" w:rsidP="007A7364">
      <w:pPr>
        <w:spacing w:after="150"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b/>
          <w:bCs/>
          <w:color w:val="333333"/>
          <w:sz w:val="20"/>
          <w:szCs w:val="20"/>
          <w:lang w:eastAsia="ru-RU"/>
        </w:rPr>
        <w:t>Республиканское общественное объединение «Белая Русь» убеждено, что:</w:t>
      </w:r>
    </w:p>
    <w:p w14:paraId="40E1CFA2" w14:textId="77777777" w:rsidR="007A7364" w:rsidRPr="007A7364" w:rsidRDefault="007A7364" w:rsidP="007A7364">
      <w:pPr>
        <w:numPr>
          <w:ilvl w:val="0"/>
          <w:numId w:val="3"/>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нельзя допускать противостояния в белорусском обществе по политическим, идеологическим, экономическим, социальным, конфессиональным, национальным и другим основаниям;</w:t>
      </w:r>
    </w:p>
    <w:p w14:paraId="31E7453B" w14:textId="77777777" w:rsidR="007A7364" w:rsidRPr="007A7364" w:rsidRDefault="007A7364" w:rsidP="007A7364">
      <w:pPr>
        <w:numPr>
          <w:ilvl w:val="0"/>
          <w:numId w:val="3"/>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необходимым условием достижения поставленных целей является консолидация белорусского общества, преодоление деструктивных социальных конфликтов;</w:t>
      </w:r>
    </w:p>
    <w:p w14:paraId="1057B7F0" w14:textId="77777777" w:rsidR="007A7364" w:rsidRPr="007A7364" w:rsidRDefault="007A7364" w:rsidP="007A7364">
      <w:pPr>
        <w:numPr>
          <w:ilvl w:val="0"/>
          <w:numId w:val="3"/>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предложенные цели станут основным консолидирующим фактором только в том случае, если они будет базироваться на системе жизненно важных интересов и потребностей всех основных социальных групп и слоев белорусского общества.</w:t>
      </w:r>
    </w:p>
    <w:p w14:paraId="10381AF4" w14:textId="77777777" w:rsidR="007A7364" w:rsidRPr="007A7364" w:rsidRDefault="007A7364" w:rsidP="007A7364">
      <w:pPr>
        <w:spacing w:after="150"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b/>
          <w:bCs/>
          <w:color w:val="333333"/>
          <w:sz w:val="20"/>
          <w:szCs w:val="20"/>
          <w:lang w:eastAsia="ru-RU"/>
        </w:rPr>
        <w:t>В политической сфере Республиканское общественное объединение «Белая Русь» решительно выступает за:</w:t>
      </w:r>
    </w:p>
    <w:p w14:paraId="536EAEEC" w14:textId="77777777" w:rsidR="007A7364" w:rsidRPr="007A7364" w:rsidRDefault="007A7364" w:rsidP="007A7364">
      <w:pPr>
        <w:numPr>
          <w:ilvl w:val="0"/>
          <w:numId w:val="4"/>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построение социально ориентированного государства и общества народного единства и социальной справедливости;</w:t>
      </w:r>
    </w:p>
    <w:p w14:paraId="58397AFC" w14:textId="77777777" w:rsidR="007A7364" w:rsidRPr="007A7364" w:rsidRDefault="007A7364" w:rsidP="007A7364">
      <w:pPr>
        <w:numPr>
          <w:ilvl w:val="0"/>
          <w:numId w:val="4"/>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обеспечение принципа верховенства права и равенства всех граждан Беларуси перед законом;</w:t>
      </w:r>
    </w:p>
    <w:p w14:paraId="302FFAED" w14:textId="77777777" w:rsidR="007A7364" w:rsidRPr="007A7364" w:rsidRDefault="007A7364" w:rsidP="007A7364">
      <w:pPr>
        <w:numPr>
          <w:ilvl w:val="0"/>
          <w:numId w:val="4"/>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политический плюрализм, правовые гарантии деятельности всех конструктивных политических сил, политическую стабильность, решение конфликтов в первую очередь правовым, конституционным путем;</w:t>
      </w:r>
    </w:p>
    <w:p w14:paraId="3BBA26B9" w14:textId="77777777" w:rsidR="007A7364" w:rsidRPr="007A7364" w:rsidRDefault="007A7364" w:rsidP="007A7364">
      <w:pPr>
        <w:numPr>
          <w:ilvl w:val="0"/>
          <w:numId w:val="4"/>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активное участие граждан в общественной и политической жизни белорусского государства, выдвижение членов объединения на ответственные посты в органах государственной власти и местного самоуправления, руководящие должности отраслей народного хозяйства;</w:t>
      </w:r>
    </w:p>
    <w:p w14:paraId="6F6C4BC4" w14:textId="77777777" w:rsidR="007A7364" w:rsidRPr="007A7364" w:rsidRDefault="007A7364" w:rsidP="007A7364">
      <w:pPr>
        <w:numPr>
          <w:ilvl w:val="0"/>
          <w:numId w:val="4"/>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расширение полномочий и надлежащее финансовое обеспечение деятельности органов местного самоуправления;</w:t>
      </w:r>
    </w:p>
    <w:p w14:paraId="28A37FC3" w14:textId="77777777" w:rsidR="007A7364" w:rsidRPr="007A7364" w:rsidRDefault="007A7364" w:rsidP="007A7364">
      <w:pPr>
        <w:numPr>
          <w:ilvl w:val="0"/>
          <w:numId w:val="4"/>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дебюрократизацию государственного аппарата и управленческих структур всех уровней;</w:t>
      </w:r>
    </w:p>
    <w:p w14:paraId="23692280" w14:textId="77777777" w:rsidR="007A7364" w:rsidRPr="007A7364" w:rsidRDefault="007A7364" w:rsidP="007A7364">
      <w:pPr>
        <w:numPr>
          <w:ilvl w:val="0"/>
          <w:numId w:val="4"/>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системную и целенаправленную борьбу с коррупцией;</w:t>
      </w:r>
    </w:p>
    <w:p w14:paraId="135D46FE" w14:textId="77777777" w:rsidR="007A7364" w:rsidRPr="007A7364" w:rsidRDefault="007A7364" w:rsidP="007A7364">
      <w:pPr>
        <w:numPr>
          <w:ilvl w:val="0"/>
          <w:numId w:val="4"/>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политическое и экономическое сотрудничество с дружественными странами, интенсивное развитие с ними культурных и гуманитарных связей;</w:t>
      </w:r>
    </w:p>
    <w:p w14:paraId="7C79447A" w14:textId="77777777" w:rsidR="007A7364" w:rsidRPr="007A7364" w:rsidRDefault="007A7364" w:rsidP="007A7364">
      <w:pPr>
        <w:numPr>
          <w:ilvl w:val="0"/>
          <w:numId w:val="4"/>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утверждение законности и правопорядка во всех сферах общественной жизни.</w:t>
      </w:r>
    </w:p>
    <w:p w14:paraId="53450417" w14:textId="77777777" w:rsidR="007A7364" w:rsidRPr="007A7364" w:rsidRDefault="007A7364" w:rsidP="007A7364">
      <w:pPr>
        <w:numPr>
          <w:ilvl w:val="0"/>
          <w:numId w:val="4"/>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 xml:space="preserve">отстаивание национальных интересов во </w:t>
      </w:r>
      <w:proofErr w:type="spellStart"/>
      <w:r w:rsidRPr="007A7364">
        <w:rPr>
          <w:rFonts w:ascii="Open Sans" w:eastAsia="Times New Roman" w:hAnsi="Open Sans" w:cs="Times New Roman"/>
          <w:color w:val="333333"/>
          <w:sz w:val="20"/>
          <w:szCs w:val="20"/>
          <w:lang w:eastAsia="ru-RU"/>
        </w:rPr>
        <w:t>внешнеполитическои</w:t>
      </w:r>
      <w:proofErr w:type="spellEnd"/>
      <w:r w:rsidRPr="007A7364">
        <w:rPr>
          <w:rFonts w:ascii="Open Sans" w:eastAsia="Times New Roman" w:hAnsi="Open Sans" w:cs="Times New Roman"/>
          <w:color w:val="333333"/>
          <w:sz w:val="20"/>
          <w:szCs w:val="20"/>
          <w:lang w:eastAsia="ru-RU"/>
        </w:rPr>
        <w:t>̆ сфере</w:t>
      </w:r>
    </w:p>
    <w:p w14:paraId="19BAC54B" w14:textId="77777777" w:rsidR="007A7364" w:rsidRPr="007A7364" w:rsidRDefault="007A7364" w:rsidP="007A7364">
      <w:pPr>
        <w:numPr>
          <w:ilvl w:val="0"/>
          <w:numId w:val="4"/>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совершенствование системы информационной безопасности, обеспечивающей правовое и безопасное использование политических и управленческих решений</w:t>
      </w:r>
    </w:p>
    <w:p w14:paraId="2D2F870B" w14:textId="77777777" w:rsidR="007A7364" w:rsidRPr="007A7364" w:rsidRDefault="007A7364" w:rsidP="007A7364">
      <w:pPr>
        <w:spacing w:after="150"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b/>
          <w:bCs/>
          <w:color w:val="333333"/>
          <w:sz w:val="20"/>
          <w:szCs w:val="20"/>
          <w:lang w:eastAsia="ru-RU"/>
        </w:rPr>
        <w:t>В сфере экономической политики Республиканское общественное объединение «Белая Русь» считает основными следующие направления:</w:t>
      </w:r>
    </w:p>
    <w:p w14:paraId="135C7EB3" w14:textId="77777777" w:rsidR="007A7364" w:rsidRPr="007A7364" w:rsidRDefault="007A7364" w:rsidP="007A7364">
      <w:pPr>
        <w:numPr>
          <w:ilvl w:val="0"/>
          <w:numId w:val="5"/>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участие в разработке и осуществлении программ инновационной модернизации национальной экономики, прогрессивное изменение и повышение эффективности всех ее отраслей;</w:t>
      </w:r>
    </w:p>
    <w:p w14:paraId="5E755A5D" w14:textId="77777777" w:rsidR="007A7364" w:rsidRPr="007A7364" w:rsidRDefault="007A7364" w:rsidP="007A7364">
      <w:pPr>
        <w:numPr>
          <w:ilvl w:val="0"/>
          <w:numId w:val="5"/>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обеспечение равного отношения государства ко всем формам собственности и способам хозяйствования, осуществление государственно-частного партнерства;</w:t>
      </w:r>
    </w:p>
    <w:p w14:paraId="57188A9C" w14:textId="77777777" w:rsidR="007A7364" w:rsidRPr="007A7364" w:rsidRDefault="007A7364" w:rsidP="007A7364">
      <w:pPr>
        <w:numPr>
          <w:ilvl w:val="0"/>
          <w:numId w:val="5"/>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существенное повышение инвестиционной активности белорусского государства и предприятий всех форм собственности;</w:t>
      </w:r>
    </w:p>
    <w:p w14:paraId="638A60EE" w14:textId="77777777" w:rsidR="007A7364" w:rsidRPr="007A7364" w:rsidRDefault="007A7364" w:rsidP="007A7364">
      <w:pPr>
        <w:numPr>
          <w:ilvl w:val="0"/>
          <w:numId w:val="5"/>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приоритетное развитие науки, укрепление ее связи с практикой, поступательное приращение интеллектуального и профессионально-квалификационного потенциала общества;</w:t>
      </w:r>
    </w:p>
    <w:p w14:paraId="4EB577A2" w14:textId="77777777" w:rsidR="007A7364" w:rsidRPr="007A7364" w:rsidRDefault="007A7364" w:rsidP="007A7364">
      <w:pPr>
        <w:numPr>
          <w:ilvl w:val="0"/>
          <w:numId w:val="5"/>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lastRenderedPageBreak/>
        <w:t>увеличение государственных вложений в развитие образования, здравоохранения, науки, культуры и спорта как драйверов инновационного развития;</w:t>
      </w:r>
    </w:p>
    <w:p w14:paraId="22BB4E48" w14:textId="77777777" w:rsidR="007A7364" w:rsidRPr="007A7364" w:rsidRDefault="007A7364" w:rsidP="007A7364">
      <w:pPr>
        <w:numPr>
          <w:ilvl w:val="0"/>
          <w:numId w:val="5"/>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повышение качества образования и развитие новых профессиональных компетенций в соответствии с потребностями экономики;</w:t>
      </w:r>
    </w:p>
    <w:p w14:paraId="06B6DE20" w14:textId="77777777" w:rsidR="007A7364" w:rsidRPr="007A7364" w:rsidRDefault="007A7364" w:rsidP="007A7364">
      <w:pPr>
        <w:numPr>
          <w:ilvl w:val="0"/>
          <w:numId w:val="5"/>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достижение энергетической независимости национальной экономики за счет собственных энергоресурсов, развития ядерной энергетики, использования возобновляемых источников энергии, внедрения энергосберегающих технологий;</w:t>
      </w:r>
    </w:p>
    <w:p w14:paraId="30742D6B" w14:textId="77777777" w:rsidR="007A7364" w:rsidRPr="007A7364" w:rsidRDefault="007A7364" w:rsidP="007A7364">
      <w:pPr>
        <w:numPr>
          <w:ilvl w:val="0"/>
          <w:numId w:val="5"/>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развитие трансграничного сотрудничества;</w:t>
      </w:r>
    </w:p>
    <w:p w14:paraId="73FF39C2" w14:textId="77777777" w:rsidR="007A7364" w:rsidRPr="007A7364" w:rsidRDefault="007A7364" w:rsidP="007A7364">
      <w:pPr>
        <w:numPr>
          <w:ilvl w:val="0"/>
          <w:numId w:val="5"/>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поддержка национальных товаропроизводителей, национального предпринимательства, малого бизнеса, усиление преференций белорусскому бизнесу.</w:t>
      </w:r>
    </w:p>
    <w:p w14:paraId="2157CA27" w14:textId="77777777" w:rsidR="007A7364" w:rsidRPr="007A7364" w:rsidRDefault="007A7364" w:rsidP="007A7364">
      <w:pPr>
        <w:spacing w:after="150"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b/>
          <w:bCs/>
          <w:color w:val="333333"/>
          <w:sz w:val="20"/>
          <w:szCs w:val="20"/>
          <w:lang w:eastAsia="ru-RU"/>
        </w:rPr>
        <w:t>В социальной сфере Республиканское общественное объединение «Белая Русь» отстаивает:</w:t>
      </w:r>
    </w:p>
    <w:p w14:paraId="3FF30B9E" w14:textId="77777777" w:rsidR="007A7364" w:rsidRPr="007A7364" w:rsidRDefault="007A7364" w:rsidP="007A7364">
      <w:pPr>
        <w:numPr>
          <w:ilvl w:val="0"/>
          <w:numId w:val="6"/>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гарантированное обеспечение каждому человеку права на труд, отдых, обеспеченную старость, бесплатное образование и медицинскую помощь;</w:t>
      </w:r>
    </w:p>
    <w:p w14:paraId="6A1170E1" w14:textId="77777777" w:rsidR="007A7364" w:rsidRPr="007A7364" w:rsidRDefault="007A7364" w:rsidP="007A7364">
      <w:pPr>
        <w:numPr>
          <w:ilvl w:val="0"/>
          <w:numId w:val="6"/>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обеспечение баланса интересов личности, общества, государства в сфере образования, а также поддержку инициатив и проектов, направленных на сохранение достигнутого и поэтапное повышение уровня финансирования системы образования;</w:t>
      </w:r>
    </w:p>
    <w:p w14:paraId="3A2468B1" w14:textId="77777777" w:rsidR="007A7364" w:rsidRPr="007A7364" w:rsidRDefault="007A7364" w:rsidP="007A7364">
      <w:pPr>
        <w:numPr>
          <w:ilvl w:val="0"/>
          <w:numId w:val="6"/>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обеспечение полной занятости трудоспособного населения, безопасных условий и достойной оплаты труда;</w:t>
      </w:r>
    </w:p>
    <w:p w14:paraId="21D118EE" w14:textId="77777777" w:rsidR="007A7364" w:rsidRPr="007A7364" w:rsidRDefault="007A7364" w:rsidP="007A7364">
      <w:pPr>
        <w:numPr>
          <w:ilvl w:val="0"/>
          <w:numId w:val="6"/>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обеспечение белорусских граждан достойной пенсией в зависимости от трудового вклада, недопущение уравниловки и нарушения принципа социальной справедливости при назначении пенсий;</w:t>
      </w:r>
    </w:p>
    <w:p w14:paraId="6DB63900" w14:textId="77777777" w:rsidR="007A7364" w:rsidRPr="007A7364" w:rsidRDefault="007A7364" w:rsidP="007A7364">
      <w:pPr>
        <w:numPr>
          <w:ilvl w:val="0"/>
          <w:numId w:val="6"/>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создание системы надежных гарантий социального страхования, социальной защиты материнства и детства, людей с ограниченными возможностями;</w:t>
      </w:r>
    </w:p>
    <w:p w14:paraId="02B5AD57" w14:textId="77777777" w:rsidR="007A7364" w:rsidRPr="007A7364" w:rsidRDefault="007A7364" w:rsidP="007A7364">
      <w:pPr>
        <w:numPr>
          <w:ilvl w:val="0"/>
          <w:numId w:val="6"/>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эффективную государственную поддержку семьи, стимулирование рождаемости, создание экономических условий для укрепления семейных отношений;</w:t>
      </w:r>
    </w:p>
    <w:p w14:paraId="0EC78B4B" w14:textId="77777777" w:rsidR="007A7364" w:rsidRPr="007A7364" w:rsidRDefault="007A7364" w:rsidP="007A7364">
      <w:pPr>
        <w:numPr>
          <w:ilvl w:val="0"/>
          <w:numId w:val="6"/>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надлежащее государственное финансирование участникам и жертвам ликвидации последствий техногенных катастроф и стихийных бедствий;</w:t>
      </w:r>
    </w:p>
    <w:p w14:paraId="183787EE" w14:textId="77777777" w:rsidR="007A7364" w:rsidRPr="007A7364" w:rsidRDefault="007A7364" w:rsidP="007A7364">
      <w:pPr>
        <w:numPr>
          <w:ilvl w:val="0"/>
          <w:numId w:val="6"/>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развитие и сохранение физкультурно-спортивной базы, создание условий для занятия физической культурой и спортом населения страны;</w:t>
      </w:r>
    </w:p>
    <w:p w14:paraId="25666B1D" w14:textId="77777777" w:rsidR="007A7364" w:rsidRPr="007A7364" w:rsidRDefault="007A7364" w:rsidP="007A7364">
      <w:pPr>
        <w:numPr>
          <w:ilvl w:val="0"/>
          <w:numId w:val="6"/>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популяризацию здорового образа жизни, принятие действенных мер в борьбе с алкоголизмом, курением и наркоманией, социальной и нравственной деградацией людей, в особенности детей и молодежи;</w:t>
      </w:r>
    </w:p>
    <w:p w14:paraId="6527ED1B" w14:textId="77777777" w:rsidR="007A7364" w:rsidRPr="007A7364" w:rsidRDefault="007A7364" w:rsidP="007A7364">
      <w:pPr>
        <w:numPr>
          <w:ilvl w:val="0"/>
          <w:numId w:val="6"/>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усиление эпидемиологической безопасности и снижение уровня заболеваемости населения</w:t>
      </w:r>
    </w:p>
    <w:p w14:paraId="47C02024" w14:textId="77777777" w:rsidR="007A7364" w:rsidRPr="007A7364" w:rsidRDefault="007A7364" w:rsidP="007A7364">
      <w:pPr>
        <w:numPr>
          <w:ilvl w:val="0"/>
          <w:numId w:val="6"/>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создание равных возможностей для реализации жизненных целей всех граждан за счет результатов собственного труда, формирование у них ответственности за собственное благосостояние;</w:t>
      </w:r>
    </w:p>
    <w:p w14:paraId="309DDE2B" w14:textId="77777777" w:rsidR="007A7364" w:rsidRPr="007A7364" w:rsidRDefault="007A7364" w:rsidP="007A7364">
      <w:pPr>
        <w:numPr>
          <w:ilvl w:val="0"/>
          <w:numId w:val="6"/>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защиту традиционной среды обитания человека.</w:t>
      </w:r>
    </w:p>
    <w:p w14:paraId="3360F056" w14:textId="77777777" w:rsidR="007A7364" w:rsidRPr="007A7364" w:rsidRDefault="007A7364" w:rsidP="007A7364">
      <w:pPr>
        <w:spacing w:after="150"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b/>
          <w:bCs/>
          <w:color w:val="333333"/>
          <w:sz w:val="20"/>
          <w:szCs w:val="20"/>
          <w:lang w:eastAsia="ru-RU"/>
        </w:rPr>
        <w:t>В духовной сфере</w:t>
      </w:r>
      <w:r w:rsidRPr="007A7364">
        <w:rPr>
          <w:rFonts w:ascii="Open Sans" w:eastAsia="Times New Roman" w:hAnsi="Open Sans" w:cs="Times New Roman"/>
          <w:color w:val="333333"/>
          <w:sz w:val="20"/>
          <w:szCs w:val="20"/>
          <w:lang w:eastAsia="ru-RU"/>
        </w:rPr>
        <w:t> </w:t>
      </w:r>
      <w:r w:rsidRPr="007A7364">
        <w:rPr>
          <w:rFonts w:ascii="Open Sans" w:eastAsia="Times New Roman" w:hAnsi="Open Sans" w:cs="Times New Roman"/>
          <w:b/>
          <w:bCs/>
          <w:color w:val="333333"/>
          <w:sz w:val="20"/>
          <w:szCs w:val="20"/>
          <w:lang w:eastAsia="ru-RU"/>
        </w:rPr>
        <w:t>Республиканское общественное объединение «Белая Русь» выступает за:</w:t>
      </w:r>
    </w:p>
    <w:p w14:paraId="28F0EF7B" w14:textId="77777777" w:rsidR="007A7364" w:rsidRPr="007A7364" w:rsidRDefault="007A7364" w:rsidP="007A7364">
      <w:pPr>
        <w:numPr>
          <w:ilvl w:val="0"/>
          <w:numId w:val="7"/>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воспитание у граждан Беларуси патриотизма, гордости за Отечество и народ;</w:t>
      </w:r>
    </w:p>
    <w:p w14:paraId="3E200C2A" w14:textId="77777777" w:rsidR="007A7364" w:rsidRPr="007A7364" w:rsidRDefault="007A7364" w:rsidP="007A7364">
      <w:pPr>
        <w:numPr>
          <w:ilvl w:val="0"/>
          <w:numId w:val="7"/>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поддержку традиционных для страны религий, являющихся хранителями мудрости и опыта поколений, необходимых для осмысления и решения актуальных социальных проблем;</w:t>
      </w:r>
    </w:p>
    <w:p w14:paraId="6E7F6FDC" w14:textId="77777777" w:rsidR="007A7364" w:rsidRPr="007A7364" w:rsidRDefault="007A7364" w:rsidP="007A7364">
      <w:pPr>
        <w:numPr>
          <w:ilvl w:val="0"/>
          <w:numId w:val="7"/>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совершенствование эффективной государственной системы воспитания и образования детей и юношества;</w:t>
      </w:r>
    </w:p>
    <w:p w14:paraId="29F34B80" w14:textId="77777777" w:rsidR="007A7364" w:rsidRPr="007A7364" w:rsidRDefault="007A7364" w:rsidP="007A7364">
      <w:pPr>
        <w:numPr>
          <w:ilvl w:val="0"/>
          <w:numId w:val="7"/>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сохранение и развитие родного языка и самобытной белорусской культуры;</w:t>
      </w:r>
    </w:p>
    <w:p w14:paraId="75A43BA6" w14:textId="77777777" w:rsidR="007A7364" w:rsidRPr="007A7364" w:rsidRDefault="007A7364" w:rsidP="007A7364">
      <w:pPr>
        <w:numPr>
          <w:ilvl w:val="0"/>
          <w:numId w:val="7"/>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активную борьбу против бездуховности, культа вседозволенности и насилия, насаждения их в средствах массовой информации;</w:t>
      </w:r>
    </w:p>
    <w:p w14:paraId="38913A74" w14:textId="77777777" w:rsidR="007A7364" w:rsidRPr="007A7364" w:rsidRDefault="007A7364" w:rsidP="007A7364">
      <w:pPr>
        <w:numPr>
          <w:ilvl w:val="0"/>
          <w:numId w:val="7"/>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формирование у подрастающего поколения честного и добросовестного отношения к труду, личной ответственности, основ коллективизма и товарищества.</w:t>
      </w:r>
    </w:p>
    <w:p w14:paraId="367C4464" w14:textId="77777777" w:rsidR="007A7364" w:rsidRPr="007A7364" w:rsidRDefault="007A7364" w:rsidP="007A7364">
      <w:pPr>
        <w:spacing w:after="150"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b/>
          <w:bCs/>
          <w:color w:val="333333"/>
          <w:sz w:val="20"/>
          <w:szCs w:val="20"/>
          <w:lang w:eastAsia="ru-RU"/>
        </w:rPr>
        <w:lastRenderedPageBreak/>
        <w:t>В сфере молодежной политики Республиканское общественное объединение «Белая Русь оказывает содействие государству в духовном, нравственном, интеллектуальном и физическом развитии молодежи и выступает за:</w:t>
      </w:r>
    </w:p>
    <w:p w14:paraId="58587868" w14:textId="77777777" w:rsidR="007A7364" w:rsidRPr="007A7364" w:rsidRDefault="007A7364" w:rsidP="007A7364">
      <w:pPr>
        <w:numPr>
          <w:ilvl w:val="0"/>
          <w:numId w:val="8"/>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разработку и реализацию программ и проектов, направленных на самореализацию личности, обеспечение молодым людям равных условий в получении образования, специальности, в трудоустройстве, участии в управлении делами государства и общества;</w:t>
      </w:r>
    </w:p>
    <w:p w14:paraId="551023F1" w14:textId="77777777" w:rsidR="007A7364" w:rsidRPr="007A7364" w:rsidRDefault="007A7364" w:rsidP="007A7364">
      <w:pPr>
        <w:numPr>
          <w:ilvl w:val="0"/>
          <w:numId w:val="8"/>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активизацию работы со студентами, в том числе — участниками проектов «Молодежная лига» и «Лига дебатов»;</w:t>
      </w:r>
    </w:p>
    <w:p w14:paraId="673FBF8C" w14:textId="77777777" w:rsidR="007A7364" w:rsidRPr="007A7364" w:rsidRDefault="007A7364" w:rsidP="007A7364">
      <w:pPr>
        <w:numPr>
          <w:ilvl w:val="0"/>
          <w:numId w:val="8"/>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учет и реализацию актуальных интересов молодого поколения Республики Беларусь;</w:t>
      </w:r>
    </w:p>
    <w:p w14:paraId="13A44663" w14:textId="77777777" w:rsidR="007A7364" w:rsidRPr="007A7364" w:rsidRDefault="007A7364" w:rsidP="007A7364">
      <w:pPr>
        <w:numPr>
          <w:ilvl w:val="0"/>
          <w:numId w:val="8"/>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приобщение белорусских юношей и девушек, детей и подростков к национальному историко-культурному наследию, к высоким нравственным и духовным идеалам и ценностям;</w:t>
      </w:r>
    </w:p>
    <w:p w14:paraId="202D065B" w14:textId="77777777" w:rsidR="007A7364" w:rsidRPr="007A7364" w:rsidRDefault="007A7364" w:rsidP="007A7364">
      <w:pPr>
        <w:numPr>
          <w:ilvl w:val="0"/>
          <w:numId w:val="8"/>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повышение электоральной грамотности молодежи, путем привлечения ее к участию в важнейших общественно- политических кампаниях;</w:t>
      </w:r>
    </w:p>
    <w:p w14:paraId="7A5981FC" w14:textId="77777777" w:rsidR="007A7364" w:rsidRPr="007A7364" w:rsidRDefault="007A7364" w:rsidP="007A7364">
      <w:pPr>
        <w:numPr>
          <w:ilvl w:val="0"/>
          <w:numId w:val="8"/>
        </w:numPr>
        <w:shd w:val="clear" w:color="auto" w:fill="FFFFFF"/>
        <w:spacing w:before="100" w:beforeAutospacing="1" w:after="100" w:afterAutospacing="1"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государственную поддержку молодым семьям как важнейшее условие обеспечения демографической безопасности.</w:t>
      </w:r>
    </w:p>
    <w:p w14:paraId="56DC91D6" w14:textId="77777777" w:rsidR="007A7364" w:rsidRPr="007A7364" w:rsidRDefault="007A7364" w:rsidP="007A7364">
      <w:pPr>
        <w:spacing w:after="150"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color w:val="333333"/>
          <w:sz w:val="20"/>
          <w:szCs w:val="20"/>
          <w:lang w:eastAsia="ru-RU"/>
        </w:rPr>
        <w:t>Являясь составной частью политической системы белорусского государства и важным субъектом национальной политики, Р</w:t>
      </w:r>
      <w:r w:rsidRPr="007A7364">
        <w:rPr>
          <w:rFonts w:ascii="Open Sans" w:eastAsia="Times New Roman" w:hAnsi="Open Sans" w:cs="Times New Roman"/>
          <w:b/>
          <w:bCs/>
          <w:color w:val="333333"/>
          <w:sz w:val="20"/>
          <w:szCs w:val="20"/>
          <w:lang w:eastAsia="ru-RU"/>
        </w:rPr>
        <w:t>еспубликанское общественное объединение «Белая Русь» продолжит </w:t>
      </w:r>
      <w:r w:rsidRPr="007A7364">
        <w:rPr>
          <w:rFonts w:ascii="Open Sans" w:eastAsia="Times New Roman" w:hAnsi="Open Sans" w:cs="Times New Roman"/>
          <w:color w:val="333333"/>
          <w:sz w:val="20"/>
          <w:szCs w:val="20"/>
          <w:lang w:eastAsia="ru-RU"/>
        </w:rPr>
        <w:t>работу, направленную на сотрудничество с крупнейшей политической партией Российской Федерации «Единая Россия» (в рамках подписанного в апреле 2022 года Соглашения), а также иными политическими партиями, общественными объединениями и организациями, чьи цели, дела и задачи не противоречат стратегии, направленной на построение независимой, сильной и процветающей Беларуси, на повышение качества жизни ее граждан.</w:t>
      </w:r>
    </w:p>
    <w:p w14:paraId="66D3B128" w14:textId="77777777" w:rsidR="007A7364" w:rsidRPr="007A7364" w:rsidRDefault="007A7364" w:rsidP="007A7364">
      <w:pPr>
        <w:spacing w:after="150"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b/>
          <w:bCs/>
          <w:color w:val="333333"/>
          <w:sz w:val="20"/>
          <w:szCs w:val="20"/>
          <w:lang w:eastAsia="ru-RU"/>
        </w:rPr>
        <w:t>Республиканское общественное объединение «Белая Русь» открыто для сотрудничества </w:t>
      </w:r>
      <w:r w:rsidRPr="007A7364">
        <w:rPr>
          <w:rFonts w:ascii="Open Sans" w:eastAsia="Times New Roman" w:hAnsi="Open Sans" w:cs="Times New Roman"/>
          <w:color w:val="333333"/>
          <w:sz w:val="20"/>
          <w:szCs w:val="20"/>
          <w:lang w:eastAsia="ru-RU"/>
        </w:rPr>
        <w:t>со всеми действующими на территории Республики Беларусь традиционными конфессиями, уважает их взгляды и устремления.</w:t>
      </w:r>
    </w:p>
    <w:p w14:paraId="62403361" w14:textId="77777777" w:rsidR="007A7364" w:rsidRPr="007A7364" w:rsidRDefault="007A7364" w:rsidP="007A7364">
      <w:pPr>
        <w:spacing w:after="150"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b/>
          <w:bCs/>
          <w:color w:val="333333"/>
          <w:sz w:val="20"/>
          <w:szCs w:val="20"/>
          <w:lang w:eastAsia="ru-RU"/>
        </w:rPr>
        <w:t>Члены</w:t>
      </w:r>
      <w:r w:rsidRPr="007A7364">
        <w:rPr>
          <w:rFonts w:ascii="Open Sans" w:eastAsia="Times New Roman" w:hAnsi="Open Sans" w:cs="Times New Roman"/>
          <w:color w:val="333333"/>
          <w:sz w:val="20"/>
          <w:szCs w:val="20"/>
          <w:lang w:eastAsia="ru-RU"/>
        </w:rPr>
        <w:t> </w:t>
      </w:r>
      <w:r w:rsidRPr="007A7364">
        <w:rPr>
          <w:rFonts w:ascii="Open Sans" w:eastAsia="Times New Roman" w:hAnsi="Open Sans" w:cs="Times New Roman"/>
          <w:b/>
          <w:bCs/>
          <w:color w:val="333333"/>
          <w:sz w:val="20"/>
          <w:szCs w:val="20"/>
          <w:lang w:eastAsia="ru-RU"/>
        </w:rPr>
        <w:t>Республиканского общественного объединения «Белая Русь»</w:t>
      </w:r>
      <w:r w:rsidRPr="007A7364">
        <w:rPr>
          <w:rFonts w:ascii="Open Sans" w:eastAsia="Times New Roman" w:hAnsi="Open Sans" w:cs="Times New Roman"/>
          <w:color w:val="333333"/>
          <w:sz w:val="20"/>
          <w:szCs w:val="20"/>
          <w:lang w:eastAsia="ru-RU"/>
        </w:rPr>
        <w:t> </w:t>
      </w:r>
      <w:r w:rsidRPr="007A7364">
        <w:rPr>
          <w:rFonts w:ascii="Open Sans" w:eastAsia="Times New Roman" w:hAnsi="Open Sans" w:cs="Times New Roman"/>
          <w:b/>
          <w:bCs/>
          <w:color w:val="333333"/>
          <w:sz w:val="20"/>
          <w:szCs w:val="20"/>
          <w:lang w:eastAsia="ru-RU"/>
        </w:rPr>
        <w:t>выступают против </w:t>
      </w:r>
      <w:r w:rsidRPr="007A7364">
        <w:rPr>
          <w:rFonts w:ascii="Open Sans" w:eastAsia="Times New Roman" w:hAnsi="Open Sans" w:cs="Times New Roman"/>
          <w:color w:val="333333"/>
          <w:sz w:val="20"/>
          <w:szCs w:val="20"/>
          <w:lang w:eastAsia="ru-RU"/>
        </w:rPr>
        <w:t>навязывания чуждых белорусам идеологии и мировоззрения, духовного и морального растления молодежи, фальсификации истории, внедрения в общественное сознание культа жестокости, насилия и вседозволенности, насаждения аморальности, пошлости и цинизма.</w:t>
      </w:r>
    </w:p>
    <w:p w14:paraId="54000700" w14:textId="77777777" w:rsidR="007A7364" w:rsidRPr="007A7364" w:rsidRDefault="007A7364" w:rsidP="007A7364">
      <w:pPr>
        <w:spacing w:after="150"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b/>
          <w:bCs/>
          <w:color w:val="333333"/>
          <w:sz w:val="20"/>
          <w:szCs w:val="20"/>
          <w:lang w:eastAsia="ru-RU"/>
        </w:rPr>
        <w:t>Члены Республиканского общественного объединения «Белая Русь» считают</w:t>
      </w:r>
      <w:r w:rsidRPr="007A7364">
        <w:rPr>
          <w:rFonts w:ascii="Open Sans" w:eastAsia="Times New Roman" w:hAnsi="Open Sans" w:cs="Times New Roman"/>
          <w:color w:val="333333"/>
          <w:sz w:val="20"/>
          <w:szCs w:val="20"/>
          <w:lang w:eastAsia="ru-RU"/>
        </w:rPr>
        <w:t>, что историческая память о Великой Отечественной войне, массовом героизме народа, победе над нацизмом выступает структурообразующим элементом духовного строя белорусского общества в современных условиях, фактором его единения и мобилизации.</w:t>
      </w:r>
    </w:p>
    <w:p w14:paraId="20196105" w14:textId="77777777" w:rsidR="007A7364" w:rsidRPr="007A7364" w:rsidRDefault="007A7364" w:rsidP="007A7364">
      <w:pPr>
        <w:spacing w:after="150"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b/>
          <w:bCs/>
          <w:color w:val="333333"/>
          <w:sz w:val="20"/>
          <w:szCs w:val="20"/>
          <w:lang w:eastAsia="ru-RU"/>
        </w:rPr>
        <w:t>Республиканское общественное объединение «Белая Русь»</w:t>
      </w:r>
      <w:r w:rsidRPr="007A7364">
        <w:rPr>
          <w:rFonts w:ascii="Open Sans" w:eastAsia="Times New Roman" w:hAnsi="Open Sans" w:cs="Times New Roman"/>
          <w:color w:val="333333"/>
          <w:sz w:val="20"/>
          <w:szCs w:val="20"/>
          <w:lang w:eastAsia="ru-RU"/>
        </w:rPr>
        <w:t> </w:t>
      </w:r>
      <w:r w:rsidRPr="007A7364">
        <w:rPr>
          <w:rFonts w:ascii="Open Sans" w:eastAsia="Times New Roman" w:hAnsi="Open Sans" w:cs="Times New Roman"/>
          <w:b/>
          <w:bCs/>
          <w:color w:val="333333"/>
          <w:sz w:val="20"/>
          <w:szCs w:val="20"/>
          <w:lang w:eastAsia="ru-RU"/>
        </w:rPr>
        <w:t>убеждено</w:t>
      </w:r>
      <w:r w:rsidRPr="007A7364">
        <w:rPr>
          <w:rFonts w:ascii="Open Sans" w:eastAsia="Times New Roman" w:hAnsi="Open Sans" w:cs="Times New Roman"/>
          <w:color w:val="333333"/>
          <w:sz w:val="20"/>
          <w:szCs w:val="20"/>
          <w:lang w:eastAsia="ru-RU"/>
        </w:rPr>
        <w:t>, что решить поставленные задачи можно только с использованием достижений и традиций всего белорусского народа. Объединение поддерживает белорусскую модель общественного развития, основанную на национальном опыте и традициях, на историческом социально-политическом и культурном наследии, на особенностях духовного развития белорусских государства и народа.</w:t>
      </w:r>
    </w:p>
    <w:p w14:paraId="08ABC460" w14:textId="77777777" w:rsidR="007A7364" w:rsidRPr="007A7364" w:rsidRDefault="007A7364" w:rsidP="007A7364">
      <w:pPr>
        <w:spacing w:after="150" w:line="240" w:lineRule="auto"/>
        <w:rPr>
          <w:rFonts w:ascii="Open Sans" w:eastAsia="Times New Roman" w:hAnsi="Open Sans" w:cs="Times New Roman"/>
          <w:color w:val="333333"/>
          <w:sz w:val="20"/>
          <w:szCs w:val="20"/>
          <w:lang w:eastAsia="ru-RU"/>
        </w:rPr>
      </w:pPr>
      <w:r w:rsidRPr="007A7364">
        <w:rPr>
          <w:rFonts w:ascii="Open Sans" w:eastAsia="Times New Roman" w:hAnsi="Open Sans" w:cs="Times New Roman"/>
          <w:b/>
          <w:bCs/>
          <w:color w:val="333333"/>
          <w:sz w:val="20"/>
          <w:szCs w:val="20"/>
          <w:lang w:eastAsia="ru-RU"/>
        </w:rPr>
        <w:t>Республиканское общественное объединение «Белая Русь» осуществляет свою деятельность на основе идеологии белорусского государства </w:t>
      </w:r>
      <w:r w:rsidRPr="007A7364">
        <w:rPr>
          <w:rFonts w:ascii="Open Sans" w:eastAsia="Times New Roman" w:hAnsi="Open Sans" w:cs="Times New Roman"/>
          <w:color w:val="333333"/>
          <w:sz w:val="20"/>
          <w:szCs w:val="20"/>
          <w:lang w:eastAsia="ru-RU"/>
        </w:rPr>
        <w:t>— целостной системы философско-мировоззренческих, духовно-культурных, политических, экономических и правовых идей, направленных на консолидацию белорусского общества и обеспечение восходящего развития государства, общества и личности.</w:t>
      </w:r>
    </w:p>
    <w:p w14:paraId="79DD2FF0" w14:textId="77777777" w:rsidR="002B0C15" w:rsidRDefault="002B0C15">
      <w:bookmarkStart w:id="0" w:name="_GoBack"/>
      <w:bookmarkEnd w:id="0"/>
    </w:p>
    <w:sectPr w:rsidR="002B0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57B57"/>
    <w:multiLevelType w:val="multilevel"/>
    <w:tmpl w:val="18F2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71DFF"/>
    <w:multiLevelType w:val="multilevel"/>
    <w:tmpl w:val="D4F4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275C2"/>
    <w:multiLevelType w:val="multilevel"/>
    <w:tmpl w:val="BD20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376AD6"/>
    <w:multiLevelType w:val="multilevel"/>
    <w:tmpl w:val="BC9E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CC7B8B"/>
    <w:multiLevelType w:val="multilevel"/>
    <w:tmpl w:val="8EEA1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DF3508"/>
    <w:multiLevelType w:val="multilevel"/>
    <w:tmpl w:val="78BC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F247F3"/>
    <w:multiLevelType w:val="multilevel"/>
    <w:tmpl w:val="1870F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E10605"/>
    <w:multiLevelType w:val="multilevel"/>
    <w:tmpl w:val="3326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0"/>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E0"/>
    <w:rsid w:val="002B0C15"/>
    <w:rsid w:val="007A7364"/>
    <w:rsid w:val="00844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7F3C4-1B1A-4633-855D-5F9A7E05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73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7364"/>
    <w:rPr>
      <w:b/>
      <w:bCs/>
    </w:rPr>
  </w:style>
  <w:style w:type="character" w:styleId="a5">
    <w:name w:val="Emphasis"/>
    <w:basedOn w:val="a0"/>
    <w:uiPriority w:val="20"/>
    <w:qFormat/>
    <w:rsid w:val="007A73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87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2347</Words>
  <Characters>13380</Characters>
  <Application>Microsoft Office Word</Application>
  <DocSecurity>0</DocSecurity>
  <Lines>111</Lines>
  <Paragraphs>31</Paragraphs>
  <ScaleCrop>false</ScaleCrop>
  <Company/>
  <LinksUpToDate>false</LinksUpToDate>
  <CharactersWithSpaces>15696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Воронище Светлана Леонидовна</dc:creator>
  <cp:keywords/>
  <dc:description/>
  <cp:lastModifiedBy>Воронище Светлана Леонидовна</cp:lastModifiedBy>
  <cp:revision>2</cp:revision>
  <dcterms:created xsi:type="dcterms:W3CDTF">2024-04-26T05:31:00Z</dcterms:created>
  <dcterms:modified xsi:type="dcterms:W3CDTF">2024-04-26T05:31:00Z</dcterms:modified>
</cp:coreProperties>
</file>